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8E" w:rsidRDefault="002C398E">
      <w:pPr>
        <w:rPr>
          <w:noProof/>
          <w:lang w:eastAsia="ru-RU"/>
        </w:rPr>
      </w:pPr>
      <w:r w:rsidRPr="00F154F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1.25pt;height:259.5pt;visibility:visible">
            <v:imagedata r:id="rId4" o:title=""/>
          </v:shape>
        </w:pict>
      </w:r>
    </w:p>
    <w:p w:rsidR="002C398E" w:rsidRDefault="002C398E">
      <w:pPr>
        <w:rPr>
          <w:noProof/>
          <w:lang w:eastAsia="ru-RU"/>
        </w:rPr>
      </w:pP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Halls of Residence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12,000 availabilities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provided to all nonresidents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21 Halls of Residence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in 3 city districts</w:t>
      </w: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Location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br w:type="page"/>
      </w:r>
    </w:p>
    <w:p w:rsidR="002C398E" w:rsidRDefault="002C398E">
      <w:pPr>
        <w:rPr>
          <w:noProof/>
          <w:lang w:val="en-US" w:eastAsia="ru-RU"/>
        </w:rPr>
      </w:pPr>
      <w:r w:rsidRPr="00F154FA">
        <w:rPr>
          <w:noProof/>
          <w:lang w:eastAsia="ru-RU"/>
        </w:rPr>
        <w:pict>
          <v:shape id="Рисунок 2" o:spid="_x0000_i1026" type="#_x0000_t75" style="width:461.25pt;height:259.5pt;visibility:visible">
            <v:imagedata r:id="rId5" o:title=""/>
          </v:shape>
        </w:pic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Vasilievsky Island District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8 halls of residence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Korablestroiteley Street</w:t>
          </w:r>
        </w:smartTag>
      </w:smartTag>
      <w:r>
        <w:rPr>
          <w:noProof/>
          <w:lang w:val="en-US" w:eastAsia="ru-RU"/>
        </w:rPr>
        <w:t xml:space="preserve">, 20/1-2-3  </w:t>
      </w:r>
      <w:r>
        <w:rPr>
          <w:noProof/>
          <w:lang w:val="en-US" w:eastAsia="ru-RU"/>
        </w:rPr>
        <w:tab/>
        <w:t>Halls of residence No.1,2,3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Shevchenko Street</w:t>
          </w:r>
        </w:smartTag>
      </w:smartTag>
      <w:r>
        <w:rPr>
          <w:noProof/>
          <w:lang w:val="en-US" w:eastAsia="ru-RU"/>
        </w:rPr>
        <w:t xml:space="preserve">. 25/1-2               </w:t>
      </w:r>
      <w:r>
        <w:rPr>
          <w:noProof/>
          <w:lang w:val="en-US" w:eastAsia="ru-RU"/>
        </w:rPr>
        <w:tab/>
        <w:t>Halls of residence No. 4,5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5</w:t>
      </w:r>
      <w:r w:rsidRPr="00472879">
        <w:rPr>
          <w:noProof/>
          <w:vertAlign w:val="superscript"/>
          <w:lang w:val="en-US" w:eastAsia="ru-RU"/>
        </w:rPr>
        <w:t>th</w:t>
      </w:r>
      <w:r>
        <w:rPr>
          <w:noProof/>
          <w:lang w:val="en-US" w:eastAsia="ru-RU"/>
        </w:rPr>
        <w:t xml:space="preserve"> line, V.O.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 of residence No. 17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8</w:t>
      </w:r>
      <w:r w:rsidRPr="00472879">
        <w:rPr>
          <w:noProof/>
          <w:vertAlign w:val="superscript"/>
          <w:lang w:val="en-US" w:eastAsia="ru-RU"/>
        </w:rPr>
        <w:t>th</w:t>
      </w:r>
      <w:r>
        <w:rPr>
          <w:noProof/>
          <w:lang w:val="en-US" w:eastAsia="ru-RU"/>
        </w:rPr>
        <w:t xml:space="preserve"> line, V.O.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 of residence No. 18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Kapitanskaya Street</w:t>
          </w:r>
        </w:smartTag>
      </w:smartTag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 of residence No. 19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Peterhof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12 halls of residence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Khalturina Street</w:t>
          </w:r>
        </w:smartTag>
      </w:smartTag>
      <w:r>
        <w:rPr>
          <w:noProof/>
          <w:lang w:val="en-US" w:eastAsia="ru-RU"/>
        </w:rPr>
        <w:t>, 15/1-2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Halls of residence No. 8,9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Botanicheskaya Street</w:t>
          </w:r>
        </w:smartTag>
      </w:smartTag>
      <w:r>
        <w:rPr>
          <w:noProof/>
          <w:lang w:val="en-US" w:eastAsia="ru-RU"/>
        </w:rPr>
        <w:t>, 70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Halls of residence No. 10,12,13,14,15,16,20,21,22,23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Nevsky District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1 hall of residence</w:t>
      </w:r>
    </w:p>
    <w:p w:rsidR="002C398E" w:rsidRDefault="002C398E">
      <w:pPr>
        <w:rPr>
          <w:noProof/>
          <w:lang w:val="en-US" w:eastAsia="ru-RU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lang w:val="en-US" w:eastAsia="ru-RU"/>
            </w:rPr>
            <w:t>Solidarnosti Avenue</w:t>
          </w:r>
        </w:smartTag>
      </w:smartTag>
      <w:r>
        <w:rPr>
          <w:noProof/>
          <w:lang w:val="en-US" w:eastAsia="ru-RU"/>
        </w:rPr>
        <w:t>, 27/1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Hall of residence No. 6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br w:type="page"/>
      </w:r>
    </w:p>
    <w:p w:rsidR="002C398E" w:rsidRDefault="002C398E">
      <w:pPr>
        <w:rPr>
          <w:noProof/>
          <w:lang w:val="en-US" w:eastAsia="ru-RU"/>
        </w:rPr>
      </w:pPr>
      <w:r w:rsidRPr="00F154FA">
        <w:rPr>
          <w:noProof/>
          <w:lang w:eastAsia="ru-RU"/>
        </w:rPr>
        <w:pict>
          <v:shape id="Рисунок 3" o:spid="_x0000_i1027" type="#_x0000_t75" style="width:461.25pt;height:259.5pt;visibility:visible">
            <v:imagedata r:id="rId6" o:title=""/>
          </v:shape>
        </w:pic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Types of accommodation in the halls of residence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Apartment type – separate apartments with 2-3 bedrooms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With kitchen in the living cluster</w:t>
      </w:r>
      <w:r>
        <w:rPr>
          <w:noProof/>
          <w:lang w:val="en-US" w:eastAsia="ru-RU"/>
        </w:rPr>
        <w:tab/>
        <w:t>with kitchenet in the living cluster</w:t>
      </w:r>
      <w:r>
        <w:rPr>
          <w:noProof/>
          <w:lang w:val="en-US" w:eastAsia="ru-RU"/>
        </w:rPr>
        <w:tab/>
        <w:t>no kitchen in the living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Cluster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Halsl of residence No. 18, 19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No. 1,2,3,4,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No. 10,12,13,14,15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Vasilievsky District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Vasilievsky District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Peterhof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Halls of residence No. 20,21,22,23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Peterhof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 of residence No. 16 – for married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Peterhof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Corridor type – separate rooms from one corridor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Halls of residence No. 8,9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No. 5,17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No. 6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Peterhof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Peterhof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Nevsky District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Type of the halls of residence by capacity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br w:type="page"/>
      </w:r>
    </w:p>
    <w:p w:rsidR="002C398E" w:rsidRDefault="002C398E">
      <w:pPr>
        <w:rPr>
          <w:noProof/>
          <w:lang w:val="en-US" w:eastAsia="ru-RU"/>
        </w:rPr>
      </w:pPr>
      <w:r w:rsidRPr="00F154FA">
        <w:rPr>
          <w:noProof/>
          <w:lang w:eastAsia="ru-RU"/>
        </w:rPr>
        <w:pict>
          <v:shape id="Рисунок 4" o:spid="_x0000_i1028" type="#_x0000_t75" style="width:461.25pt;height:259.5pt;visibility:visible">
            <v:imagedata r:id="rId7" o:title=""/>
          </v:shape>
        </w:pic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Type by capacity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One bedroom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two-bedroom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three-bedroom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Single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2 + 2 living places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2 + 3 + 3 living places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Double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3 + 2 living places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Triple</w:t>
      </w: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Availability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Contact details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 of residence on the map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Standads of accommodation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Halls of residence picture gallary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List of halls of residence with rooms to study</w:t>
      </w:r>
    </w:p>
    <w:p w:rsidR="002C398E" w:rsidRDefault="002C398E">
      <w:pPr>
        <w:rPr>
          <w:noProof/>
          <w:lang w:val="en-US" w:eastAsia="ru-RU"/>
        </w:rPr>
      </w:pPr>
      <w:r>
        <w:rPr>
          <w:noProof/>
          <w:lang w:val="en-US" w:eastAsia="ru-RU"/>
        </w:rPr>
        <w:t>Third parties lodging</w:t>
      </w:r>
      <w:bookmarkStart w:id="0" w:name="_GoBack"/>
      <w:bookmarkEnd w:id="0"/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noProof/>
          <w:lang w:val="en-US" w:eastAsia="ru-RU"/>
        </w:rPr>
      </w:pPr>
    </w:p>
    <w:p w:rsidR="002C398E" w:rsidRPr="00472879" w:rsidRDefault="002C398E">
      <w:pPr>
        <w:rPr>
          <w:lang w:val="en-US"/>
        </w:rPr>
      </w:pPr>
    </w:p>
    <w:sectPr w:rsidR="002C398E" w:rsidRPr="00472879" w:rsidSect="00AB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F14"/>
    <w:rsid w:val="0003799F"/>
    <w:rsid w:val="002C398E"/>
    <w:rsid w:val="003E7C8A"/>
    <w:rsid w:val="00472879"/>
    <w:rsid w:val="00485C39"/>
    <w:rsid w:val="00530FCB"/>
    <w:rsid w:val="00670612"/>
    <w:rsid w:val="006B7F14"/>
    <w:rsid w:val="00A044B8"/>
    <w:rsid w:val="00AB74E6"/>
    <w:rsid w:val="00ED3F75"/>
    <w:rsid w:val="00F1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254</Words>
  <Characters>1453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User</cp:lastModifiedBy>
  <cp:revision>4</cp:revision>
  <dcterms:created xsi:type="dcterms:W3CDTF">2020-02-06T18:01:00Z</dcterms:created>
  <dcterms:modified xsi:type="dcterms:W3CDTF">2020-02-07T07:57:00Z</dcterms:modified>
</cp:coreProperties>
</file>