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D" w:rsidRDefault="00F0234D" w:rsidP="00F0234D">
      <w:pPr>
        <w:pStyle w:val="western"/>
        <w:shd w:val="clear" w:color="auto" w:fill="FFFFFF"/>
        <w:spacing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Требования к оформлению статьи</w:t>
      </w:r>
    </w:p>
    <w:p w:rsidR="00F0234D" w:rsidRDefault="00F0234D" w:rsidP="00F0234D">
      <w:pPr>
        <w:pStyle w:val="western"/>
        <w:shd w:val="clear" w:color="auto" w:fill="FFFFFF"/>
        <w:spacing w:after="0" w:afterAutospacing="0"/>
        <w:rPr>
          <w:color w:val="000000"/>
          <w:sz w:val="21"/>
          <w:szCs w:val="21"/>
        </w:rPr>
      </w:pPr>
    </w:p>
    <w:p w:rsidR="00F0234D" w:rsidRDefault="00F0234D" w:rsidP="00F0234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К публикации принимаются статьи объемом не менее 3 страниц машинописного текста.</w:t>
      </w:r>
    </w:p>
    <w:p w:rsidR="00F0234D" w:rsidRDefault="00F0234D" w:rsidP="00F0234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Правила оформления статьи: поля по 2 см, кегель 14, шрифт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Times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New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Roman</w:t>
      </w:r>
      <w:r>
        <w:rPr>
          <w:color w:val="000000"/>
          <w:sz w:val="22"/>
          <w:szCs w:val="22"/>
        </w:rPr>
        <w:t>, межстрочный интервал – одинарный, выравнивание по ширине, красная строка 1,25 см, ориентация листа – книжная.</w:t>
      </w:r>
    </w:p>
    <w:p w:rsidR="00F0234D" w:rsidRPr="002A3AA6" w:rsidRDefault="00F0234D" w:rsidP="00F0234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Оформлять ссылки следует в виде указания в тексте в квадратных скобках на соответствующий источник списка литературы. Допускается также использование автоматических постраничных ссылок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 w:rsidRPr="002A3AA6">
        <w:rPr>
          <w:bCs/>
          <w:color w:val="000000"/>
          <w:sz w:val="22"/>
          <w:szCs w:val="22"/>
        </w:rPr>
        <w:t>Список литературы оформляется в алфавитном порядке</w:t>
      </w:r>
      <w:r>
        <w:rPr>
          <w:bCs/>
          <w:color w:val="000000"/>
          <w:sz w:val="22"/>
          <w:szCs w:val="22"/>
        </w:rPr>
        <w:t>.</w:t>
      </w:r>
    </w:p>
    <w:p w:rsidR="00F0234D" w:rsidRDefault="00F0234D" w:rsidP="00F0234D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Правила оформления текстов: название статьи прописными буквами, полужирно, шрифт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Times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New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  <w:lang w:val="en-US"/>
        </w:rPr>
        <w:t>Roman</w:t>
      </w:r>
      <w:r>
        <w:rPr>
          <w:color w:val="000000"/>
          <w:sz w:val="22"/>
          <w:szCs w:val="22"/>
        </w:rPr>
        <w:t>, кегель 12, по центру. Строкой ниже, через интервал, фамилия автора (</w:t>
      </w:r>
      <w:proofErr w:type="spellStart"/>
      <w:r>
        <w:rPr>
          <w:color w:val="000000"/>
          <w:sz w:val="22"/>
          <w:szCs w:val="22"/>
        </w:rPr>
        <w:t>ов</w:t>
      </w:r>
      <w:proofErr w:type="spellEnd"/>
      <w:r>
        <w:rPr>
          <w:color w:val="000000"/>
          <w:sz w:val="22"/>
          <w:szCs w:val="22"/>
        </w:rPr>
        <w:t xml:space="preserve">) и инициалы полужирно, шрифт 14 кегель, далее на следующей строке курсивом – наименование организации (полностью, без аббревиатур), город. Далее через интервал печатается весь представляемый текст. </w:t>
      </w: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A35"/>
    <w:multiLevelType w:val="multilevel"/>
    <w:tmpl w:val="FFD8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077E6"/>
    <w:multiLevelType w:val="multilevel"/>
    <w:tmpl w:val="0D0E3A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F0234D"/>
    <w:rsid w:val="00485359"/>
    <w:rsid w:val="00C77D7F"/>
    <w:rsid w:val="00F0234D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234D"/>
  </w:style>
  <w:style w:type="paragraph" w:customStyle="1" w:styleId="western">
    <w:name w:val="western"/>
    <w:basedOn w:val="a"/>
    <w:rsid w:val="00F023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1</cp:revision>
  <dcterms:created xsi:type="dcterms:W3CDTF">2015-07-14T14:36:00Z</dcterms:created>
  <dcterms:modified xsi:type="dcterms:W3CDTF">2015-07-14T14:37:00Z</dcterms:modified>
</cp:coreProperties>
</file>