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III Общероссийской студенческой смены по инклюзивному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инклюзивному туризму</w:t>
      </w:r>
      <w:bookmarkStart w:id="1" w:name="_GoBack"/>
      <w:bookmarkEnd w:id="1"/>
    </w:p>
    <w:p w:rsidR="00890AC1" w:rsidRDefault="00890AC1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AC1" w:rsidRDefault="00B91073" w:rsidP="00965876">
      <w:pPr>
        <w:widowControl w:val="0"/>
        <w:tabs>
          <w:tab w:val="left" w:pos="0"/>
        </w:tabs>
        <w:spacing w:before="24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об организации III Общероссийской студенческой смены по инклюзивному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инклюзивному туризму (далее – Положение, Смена) определяет порядок организации и проведения Смены для обучающихся образовательных организаций высшего образования.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Основные понятия, используемые в настоящем Положении: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Студенческая смена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комплекс мероприятий, направленных на формирование и развитие компетенций в сфере инклюзивного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инклюзивного туризма.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Инклюзивное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это направление волонтерской деятельности, которое, с одной стороны, направлено на помощь людям с инвалидностью и ограниченными возможностями здоровья (далее – ОВЗ), а с другой – на их интеграцию в волонтерскую деятельность.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Инклюзивный туризм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это туризм, предполагающий создание универсальных условий для использования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туристических продуктов, услуг и среды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всеми людьми, в том числе людьми с инвалидностью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ОВЗ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Доступный туризм </w:t>
      </w:r>
      <w:r>
        <w:rPr>
          <w:rFonts w:ascii="Times New Roman" w:eastAsia="Times New Roman" w:hAnsi="Times New Roman" w:cs="Times New Roman"/>
          <w:sz w:val="28"/>
          <w:szCs w:val="28"/>
        </w:rPr>
        <w:t>– это деятельность по обеспечению доступности туристических направлений, продуктов и услуг для всех людей, независимо от их физических ограничений, инвалидности или возраста. Сюда входят государственные и частные туристические объекты, сооружения и услуги (ООН).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Участники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обучающиеся образовательных организаций высшего образования, подавшие заявки для участия в Смене.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Эксперты Смены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лица, обладающие специальными знаниями и опытом в области инклюзивного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инклюзивного туризма.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Смены (далее – Организатор) является Ресурсный учебно-методический центр по обучению инвалидов и лиц с ОВЗ федерального государственного автономного образовательного учреждения высшего образования «Тюменский государственный университет» (далее – РУМЦ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при поддержке Министерства науки и высшего образования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России), Министерства просвещения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России), Министерства спорта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России), Министерства сельского хозяйства Российской Федерации (далее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Минсельхоз России), Министерства культуры Российской Федерации (далее – Минкультуры России), Министерства транспорта Российской Федерации (далее – Минтранс России), Министерства здравоохранения Российской Федерации (далее – Минздрав России), сети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 (далее – РУМЦ ВО).</w:t>
      </w:r>
      <w:proofErr w:type="gramEnd"/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Необходимое количество участников Смены обеспечивается деятельностью федеральной сети РУМЦ ВО в соответствии с утвержденным на 2024 г. государственным заданием.</w:t>
      </w:r>
      <w:proofErr w:type="gramEnd"/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Положение устанавливает цели, задачи, сроки и место проведения Смены, полномочия организаторов Смены, порядок и критерии отбора участников.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Смена проводится на территории Российской Федерации (город Тюмень, Тюменская область).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 Информация о Смене, в том числе настоящее Положение, размещаются Организаторами на сайте Смены </w:t>
      </w:r>
      <w:hyperlink r:id="rId9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https://www.utmn.ru/smena-ivo2024/</w:t>
        </w:r>
      </w:hyperlink>
    </w:p>
    <w:p w:rsidR="00890AC1" w:rsidRDefault="00890AC1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ЦЕЛИ И ЗАДАЧИ СМЕНЫ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Цель Смены – подготовка лидеров инклюзивного волонтерского движения и инклюзивного туризма из числа обучающихся образовательных организаций высшего образования Российской Федерации.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Задачи Смены: </w:t>
      </w:r>
    </w:p>
    <w:p w:rsidR="00890AC1" w:rsidRDefault="00B91073" w:rsidP="00965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3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eading=h.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социально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мотивированных к волонтерской деятельности в сфере инклюзивного туризма обучающихся;</w:t>
      </w:r>
    </w:p>
    <w:p w:rsidR="00890AC1" w:rsidRDefault="00B91073" w:rsidP="00965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3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компетенций студентов в сфере инклюзивного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инклюзивного туризма;</w:t>
      </w:r>
    </w:p>
    <w:p w:rsidR="00890AC1" w:rsidRDefault="00B91073" w:rsidP="00965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3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продвижение и популяризация идей социальной инклюзии,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0AC1" w:rsidRDefault="00B91073" w:rsidP="00965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3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доступности туристических объектов и маршрутов;</w:t>
      </w:r>
    </w:p>
    <w:p w:rsidR="00890AC1" w:rsidRDefault="00B91073" w:rsidP="00965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3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навыков проектной деятельности в сфере инклюзивного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инклюзивного туризма;</w:t>
      </w:r>
    </w:p>
    <w:p w:rsidR="00890AC1" w:rsidRDefault="00B91073" w:rsidP="009658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3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активизация деятельности волонтерских центров/объединений и развитие молодежных инициатив в сфере инклюзии и развития инклюзивного туризма на территории РФ.</w:t>
      </w:r>
    </w:p>
    <w:p w:rsidR="00890AC1" w:rsidRDefault="00890AC1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СРОКИ И ФОРМАТ ПРОВЕДЕНИЯ СМЕНЫ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Смена проводится в два этапа: заочный и очный.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Заочный этап Смены (дистанционный):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30 апреля по 30 мая 2024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Заочный этап предполагает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профессионального образования (далее – ДПО) «Инклюзивное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инклюзивный туризм» в объеме 72 часов в дистанционном формате (в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36 часов – самостоятельная работа).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ДПО завершается итоговой аттестацией, включающей: 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тестирование по содержанию программы;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разработку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/видеоролика (на выбор): «Инклюзивные маршруты моей малой Родины».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Обучающиеся, успешно освоившие программу дополнительного профессионального образования, получают документ установленного образца в электронном виде: </w:t>
      </w:r>
      <w:proofErr w:type="gramEnd"/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диплом о профессиональном образовании, – удостоверение о повышении квалификацию;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обучающиеся, не имеющие диплома о профессиональном образовании, – справку о прохождении обучения с последующим получением удостоверения о повышении квалификации. 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По результатам итоговой аттестации формируется рейтинговая таблица претендентов для очного участия в Смене. К очному участию в Смене по итогам конкурсного отбора будут приглашены первые 100 человек в рейтинге. </w:t>
      </w:r>
    </w:p>
    <w:p w:rsidR="00890AC1" w:rsidRDefault="00B91073" w:rsidP="00965876">
      <w:pPr>
        <w:widowControl w:val="0"/>
        <w:tabs>
          <w:tab w:val="left" w:pos="0"/>
          <w:tab w:val="left" w:pos="443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Не позднее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 июня 2024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предварительный список участников очного этапа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рассылаются приглашения студентам, руководству образовательных организаций высшего образования, направившим обучающихся, а также в 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аслевые/территориальные РУМЦ ВО. </w:t>
      </w:r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Претендентам на участие в очном этапе Смены необходимо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 июня 2024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письменно подтвердить очное участие посредством заполнения регистрационной формы с прикреплением письма от своего вуза, гарантирующего оплату командировочных расходов участника Смены. </w:t>
      </w:r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Участникам очного этапа Смены необходимо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сентября 2024 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подтвердить свой приезд, уточнить сведения о точном месте, дате, времени прибытия в г. Тюмень. </w:t>
      </w:r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Очный этап Смены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21 по 25 сентября 2024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г. Тюмени Тюменской области. </w:t>
      </w:r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гарантируют участникам очного этапа: трансфер до места проведения смены от вокзала/аэропорта г. Тюмени, организацию питания, проживания, организацию передвижения по маршрутам Смены, посещение туристических объектов, участие в образовательных и социокультурных мероприятиях Смены,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участников Смены. </w:t>
      </w:r>
    </w:p>
    <w:p w:rsidR="00890AC1" w:rsidRDefault="00890AC1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ПОРЯДОК УЧАСТИЯ В СМЕНЕ</w:t>
      </w:r>
    </w:p>
    <w:p w:rsidR="00890AC1" w:rsidRDefault="00B91073" w:rsidP="00965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Принять участие в заочном этапе Смены могут студенты образовательных организаций высшего образования Российской Федерации, не обучающиеся на выпускных курсах.</w:t>
      </w:r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Для участия в заочном этапе Смены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25 апреля 2024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24.00 (время московское) заполнить регистрационную форму на сайте Смены: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https://www.utmn.ru/smena-ivo2024/</w:t>
        </w:r>
      </w:hyperlink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регистрационной форме указывается: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отчество; 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адрес электронной почты;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дата рождения;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пол;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гражданство;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данные паспорта;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регион и город проживания;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наименование вуза;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РУМЦ ВО,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которым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вуз имеет соглашение о сотрудничестве;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об образовании (уровень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/магистратура, направление подготовки/специальность, курс, форма обучения: очная/очно-заочная/заочная);</w:t>
      </w:r>
    </w:p>
    <w:p w:rsidR="00890AC1" w:rsidRDefault="00B91073" w:rsidP="0096587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наличии инвалидности или ОВЗ.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890AC1" w:rsidRDefault="00B91073" w:rsidP="0096587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регистрационной форме прикрепляются:</w:t>
      </w:r>
    </w:p>
    <w:p w:rsidR="00890AC1" w:rsidRDefault="00B91073" w:rsidP="0096587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СНИЛС, имя файла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СНИЛС_Фамилия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890AC1" w:rsidRDefault="00B91073" w:rsidP="0096587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об обучении;</w:t>
      </w:r>
    </w:p>
    <w:p w:rsidR="00890AC1" w:rsidRDefault="00B91073" w:rsidP="0096587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диплома о профессиональном образовании с приложением (если есть);</w:t>
      </w:r>
    </w:p>
    <w:p w:rsidR="00890AC1" w:rsidRDefault="00B91073" w:rsidP="0096587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данных, имя файла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Согласие_Фамилия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(образец оформления – см. Приложение); </w:t>
      </w:r>
    </w:p>
    <w:p w:rsidR="00890AC1" w:rsidRDefault="00B91073" w:rsidP="0096587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копия документа, подтверждающего смену фамилии (если диплом выдан на другую фамилию), имя файла Смена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фамилии_Фамилия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0AC1" w:rsidRDefault="00B91073" w:rsidP="00965876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об инвалидности или заключение ПМПК (при наличии).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Участниками очного этапа Смены становятся обучающиеся, успешно освоившие программу дополнительного образования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Инклюзивное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инклюзивный туризм», и прошедшие конкурсный отбор.</w:t>
      </w:r>
    </w:p>
    <w:p w:rsidR="00890AC1" w:rsidRDefault="00890AC1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ПОРЯДОК КОНКУРСНОГО ОТБОРА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ОЧНОГО ЭТАПА СМЕНЫ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Для участия в конкурсном отборе необходимо освоить программу дополнительного образования в полном объеме, пройти итоговую аттестацию и получить документ, подтверждающий прохождение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Оценивание результатов итоговой аттестации осуществляется экспертами из числа преподавателей, реализующих программу.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К участию в очном этапе Смены приглашаются обучающиеся, набравшие наибольшее количество баллов по результатам итоговой аттестации. </w:t>
      </w:r>
    </w:p>
    <w:p w:rsidR="00890AC1" w:rsidRDefault="00B91073" w:rsidP="00965876">
      <w:pPr>
        <w:widowControl w:val="0"/>
        <w:tabs>
          <w:tab w:val="left" w:pos="0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тестирования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содержанию программы дополнительного образования: тест содержит 25 вопросов, каждый правильный ответ оценивается в 1 балл. Максимальное количество – 25 баллов. </w:t>
      </w:r>
    </w:p>
    <w:p w:rsidR="00890AC1" w:rsidRDefault="00B91073" w:rsidP="00965876">
      <w:pPr>
        <w:widowControl w:val="0"/>
        <w:tabs>
          <w:tab w:val="left" w:pos="0"/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видеопрезентации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/видеоролика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выбор) «Инклюзивные маршруты моей малой Родины». Максимальное количество – 25 баллов: </w:t>
      </w:r>
    </w:p>
    <w:p w:rsidR="00890AC1" w:rsidRDefault="00B91073" w:rsidP="009658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опыта волонтерской деятельности – 0-5 баллов;</w:t>
      </w:r>
    </w:p>
    <w:p w:rsidR="00890AC1" w:rsidRDefault="00B91073" w:rsidP="009658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аргументированность участия в Смене – 0-5 баллов;</w:t>
      </w:r>
    </w:p>
    <w:p w:rsidR="00890AC1" w:rsidRDefault="00B91073" w:rsidP="009658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демонстрации доступности туристического объекта/маршрута для лиц с ОВЗ и инвалидностью – 0-5 баллов;</w:t>
      </w:r>
    </w:p>
    <w:p w:rsidR="00890AC1" w:rsidRDefault="00B91073" w:rsidP="009658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уникальность туристического объекта/маршрута – 0-5 баллов;</w:t>
      </w:r>
    </w:p>
    <w:p w:rsidR="00890AC1" w:rsidRDefault="00B91073" w:rsidP="009658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оформления (эстетичность, техническая сложность) – 0-5 баллов.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Конкурсный отбор производится путем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 При прочих равных условиях предпочтение отдается участникам из регионов, наименее представленных в количественном отношении среди участников заочного этапа Смены. </w:t>
      </w:r>
    </w:p>
    <w:p w:rsidR="00890AC1" w:rsidRDefault="00B91073" w:rsidP="0096587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Из числа претендентов, не вошедших в основной список приглашенных к участию в очном этапе Смены, формируется резервный список участников.</w:t>
      </w:r>
    </w:p>
    <w:p w:rsidR="00890AC1" w:rsidRDefault="00890AC1" w:rsidP="00965876">
      <w:pPr>
        <w:widowControl w:val="0"/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890AC1" w:rsidRDefault="00B91073" w:rsidP="00965876">
      <w:pPr>
        <w:tabs>
          <w:tab w:val="left" w:pos="0"/>
          <w:tab w:val="left" w:pos="56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ОРГАНИЗАЦИОННОЕ ОБЕСПЕЧЕНИЕ СМЕНЫ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Для организации и проведения Смены создается программно-организационный комитет и рабочая группа. 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Состав программно-организационного комитета формируется из числа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Минсельхоз России, Минкультуры России, Минтранс России, Минздрав России, Проектного офиса, РУМЦ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РУМЦ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Функции программно-организационного комитета: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сроков и формата проведения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регламентирующей документации Смены (Положение, информационное письмо и др.);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согласование программы дополнительного образования «Инклюзивное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инклюзивный туризм»;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курирование заявочной кампании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сопровождение мероприятий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участия в Смене студентов в количестве, определенном государственным заданием;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размещения информации о Смене в СМИ федерального уровня;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функций и дополнительных полномочий, необходимых для организации Смены. 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Состав рабочей группы формируется из числа сотрудников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РУМЦ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ТюмГУ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Функции рабочей группы: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Сайта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сбора заявок участников Смены и обеспечение работы «горячей линии» по вопросам участия в Смене;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программы дополнительного образования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инклюзивный туризм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экспертного сопровождения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списков участников заочного этапа и осуществление конкурсного отбора участников очного этапа Смены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обучавшихся по программе дополнительного образования;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программы проведения очного этапа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организационно-технического сопровождения Смены;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участия в Смене представителей органов исполнительной власти;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подготовка комплекта информационных, презентационных и раздаточных материалов;</w:t>
      </w:r>
    </w:p>
    <w:p w:rsidR="00890AC1" w:rsidRDefault="00B91073" w:rsidP="009658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иных функций и дополнительных полномочий, необходимых для организации и проведения Смены. 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Образовательную деятельность в рамках Смены реализуют эксперты, из числа сотрудников вузов, профильных организаций, общественных организаций, обладающие опытом и навыками в сфере инклюзивного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инклюзивного туризма.</w:t>
      </w:r>
    </w:p>
    <w:p w:rsidR="00890AC1" w:rsidRDefault="00890AC1" w:rsidP="0096587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АВТОРСКИЕ ПРАВА УЧАСТНИКОВ СМЕНЫ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Участвуя в Смене, участники подтверждают и соглашаются с тем, что любые материалы или информация, которые они разрабатывают и используют совместно, не являются конфиденциальными или закрытыми.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Участники соглашаются на использование Организаторами и их аффилированными лицами, уполномоченными представителями и партнерами материалов, разработанных в рамках участия в Смене, аффилированных с автором, для информационного продвижения и популяризации Смены, инклюзивного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инклюзивного туризма (размещение в сети, телепрограммах и др.).</w:t>
      </w:r>
    </w:p>
    <w:p w:rsidR="00890AC1" w:rsidRDefault="00B91073" w:rsidP="00965876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Представленные в качестве итоговой аттестации Смены материалы возврату не подлежат.</w:t>
      </w:r>
    </w:p>
    <w:p w:rsidR="00965876" w:rsidRDefault="00965876" w:rsidP="00965876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sectPr w:rsidR="00965876" w:rsidSect="00965876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EA" w:rsidRDefault="000B38EA">
      <w:pPr>
        <w:spacing w:after="0" w:line="240" w:lineRule="auto"/>
      </w:pPr>
      <w:r>
        <w:separator/>
      </w:r>
    </w:p>
  </w:endnote>
  <w:endnote w:type="continuationSeparator" w:id="0">
    <w:p w:rsidR="000B38EA" w:rsidRDefault="000B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EA" w:rsidRDefault="000B38EA">
      <w:pPr>
        <w:spacing w:after="0" w:line="240" w:lineRule="auto"/>
      </w:pPr>
      <w:r>
        <w:separator/>
      </w:r>
    </w:p>
  </w:footnote>
  <w:footnote w:type="continuationSeparator" w:id="0">
    <w:p w:rsidR="000B38EA" w:rsidRDefault="000B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01"/>
    <w:multiLevelType w:val="multilevel"/>
    <w:tmpl w:val="DE8C65C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8F6059"/>
    <w:multiLevelType w:val="multilevel"/>
    <w:tmpl w:val="206C2ED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020A75"/>
    <w:multiLevelType w:val="multilevel"/>
    <w:tmpl w:val="DD884E6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C6C205B"/>
    <w:multiLevelType w:val="multilevel"/>
    <w:tmpl w:val="CFA2088A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DD4263"/>
    <w:multiLevelType w:val="multilevel"/>
    <w:tmpl w:val="26BC66B8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0AC1"/>
    <w:rsid w:val="000B38EA"/>
    <w:rsid w:val="004946D1"/>
    <w:rsid w:val="0068448B"/>
    <w:rsid w:val="006F0E78"/>
    <w:rsid w:val="007901C0"/>
    <w:rsid w:val="00890AC1"/>
    <w:rsid w:val="00965876"/>
    <w:rsid w:val="00B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Body Text"/>
    <w:basedOn w:val="a"/>
    <w:link w:val="aff0"/>
    <w:uiPriority w:val="1"/>
    <w:qFormat/>
    <w:rsid w:val="00EA0A98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EA0A98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1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Body Text"/>
    <w:basedOn w:val="a"/>
    <w:link w:val="aff0"/>
    <w:uiPriority w:val="1"/>
    <w:qFormat/>
    <w:rsid w:val="00EA0A98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  <w:lang w:eastAsia="en-US"/>
    </w:rPr>
  </w:style>
  <w:style w:type="character" w:customStyle="1" w:styleId="aff0">
    <w:name w:val="Основной текст Знак"/>
    <w:basedOn w:val="a0"/>
    <w:link w:val="aff"/>
    <w:uiPriority w:val="1"/>
    <w:rsid w:val="00EA0A98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tmn.ru/smena-ivo202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tmn.ru/smena-ivo20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73GoUmKfzgRUcLrunQWyPHMePA==">CgMxLjAyCWguMWZvYjl0ZTIJaC4zem55c2g3MgloLjJldDkycDAyCGguZ2pkZ3hzMgloLjMwajB6bGw4AHIhMU5tOVk4VmNDNGdCXzJodGg4WU8zdDZiMjRJNlZ0bWxR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1865</Words>
  <Characters>10635</Characters>
  <Application>Microsoft Office Word</Application>
  <DocSecurity>0</DocSecurity>
  <Lines>88</Lines>
  <Paragraphs>24</Paragraphs>
  <ScaleCrop>false</ScaleCrop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Инга Валерьевна</dc:creator>
  <cp:lastModifiedBy>Левчук Елена Степановна</cp:lastModifiedBy>
  <cp:revision>5</cp:revision>
  <dcterms:created xsi:type="dcterms:W3CDTF">2024-02-15T06:15:00Z</dcterms:created>
  <dcterms:modified xsi:type="dcterms:W3CDTF">2024-04-15T11:38:00Z</dcterms:modified>
</cp:coreProperties>
</file>