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17" w:rsidRPr="00E54417" w:rsidRDefault="00E54417" w:rsidP="00E54417">
      <w:pPr>
        <w:tabs>
          <w:tab w:val="left" w:pos="8080"/>
        </w:tabs>
        <w:jc w:val="center"/>
        <w:rPr>
          <w:sz w:val="22"/>
          <w:szCs w:val="22"/>
        </w:rPr>
      </w:pPr>
      <w:bookmarkStart w:id="0" w:name="_GoBack"/>
      <w:bookmarkEnd w:id="0"/>
      <w:r w:rsidRPr="00E54417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E5441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54417">
        <w:rPr>
          <w:sz w:val="22"/>
          <w:szCs w:val="22"/>
        </w:rPr>
        <w:t>Председателю Конкурсной комиссии</w:t>
      </w:r>
    </w:p>
    <w:p w:rsidR="00E54417" w:rsidRPr="00E54417" w:rsidRDefault="00E54417" w:rsidP="00E54417">
      <w:pPr>
        <w:tabs>
          <w:tab w:val="left" w:pos="8080"/>
        </w:tabs>
        <w:jc w:val="center"/>
        <w:rPr>
          <w:sz w:val="22"/>
          <w:szCs w:val="22"/>
        </w:rPr>
      </w:pPr>
      <w:r w:rsidRPr="00E544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от студента/аспиранта ____ курса _________уровня </w:t>
      </w:r>
    </w:p>
    <w:p w:rsidR="00E54417" w:rsidRPr="00E54417" w:rsidRDefault="00E54417" w:rsidP="00E54417">
      <w:pPr>
        <w:tabs>
          <w:tab w:val="left" w:pos="8080"/>
        </w:tabs>
        <w:jc w:val="center"/>
        <w:rPr>
          <w:sz w:val="22"/>
          <w:szCs w:val="22"/>
        </w:rPr>
      </w:pPr>
      <w:r w:rsidRPr="00E54417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E54417">
        <w:rPr>
          <w:sz w:val="22"/>
          <w:szCs w:val="22"/>
        </w:rPr>
        <w:tab/>
      </w:r>
      <w:r w:rsidRPr="00E5441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4417">
        <w:rPr>
          <w:sz w:val="22"/>
          <w:szCs w:val="22"/>
        </w:rPr>
        <w:t>Ф.И.О.____________________________________</w:t>
      </w:r>
    </w:p>
    <w:p w:rsidR="00E54417" w:rsidRPr="00E54417" w:rsidRDefault="00E54417" w:rsidP="00E54417">
      <w:pPr>
        <w:tabs>
          <w:tab w:val="left" w:pos="8080"/>
        </w:tabs>
        <w:jc w:val="center"/>
        <w:rPr>
          <w:sz w:val="22"/>
          <w:szCs w:val="22"/>
        </w:rPr>
      </w:pPr>
      <w:r w:rsidRPr="00E54417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E54417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r w:rsidRPr="00E54417">
        <w:rPr>
          <w:sz w:val="22"/>
          <w:szCs w:val="22"/>
        </w:rPr>
        <w:t xml:space="preserve"> направление подготовки____________________</w:t>
      </w:r>
    </w:p>
    <w:p w:rsidR="00E54417" w:rsidRPr="00E54417" w:rsidRDefault="00E54417" w:rsidP="00E54417">
      <w:pPr>
        <w:ind w:left="8080" w:firstLine="416"/>
        <w:rPr>
          <w:sz w:val="22"/>
          <w:szCs w:val="22"/>
        </w:rPr>
      </w:pPr>
      <w:r w:rsidRPr="00E54417">
        <w:rPr>
          <w:sz w:val="22"/>
          <w:szCs w:val="22"/>
        </w:rPr>
        <w:t xml:space="preserve">          </w:t>
      </w:r>
      <w:r w:rsidRPr="00E54417">
        <w:rPr>
          <w:sz w:val="22"/>
          <w:szCs w:val="22"/>
        </w:rPr>
        <w:tab/>
      </w:r>
      <w:r w:rsidRPr="00E5441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54417">
        <w:rPr>
          <w:sz w:val="22"/>
          <w:szCs w:val="22"/>
        </w:rPr>
        <w:t>_________________________________________</w:t>
      </w:r>
    </w:p>
    <w:p w:rsidR="00E54417" w:rsidRPr="003E0892" w:rsidRDefault="00E54417" w:rsidP="00E54417">
      <w:pPr>
        <w:ind w:left="8080" w:firstLine="416"/>
      </w:pPr>
      <w:r w:rsidRPr="00E54417">
        <w:rPr>
          <w:sz w:val="22"/>
          <w:szCs w:val="22"/>
        </w:rPr>
        <w:t xml:space="preserve">         </w:t>
      </w:r>
      <w:r w:rsidRPr="00E54417">
        <w:rPr>
          <w:sz w:val="22"/>
          <w:szCs w:val="22"/>
        </w:rPr>
        <w:tab/>
      </w:r>
      <w:r w:rsidRPr="00E5441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E54417">
        <w:rPr>
          <w:sz w:val="22"/>
          <w:szCs w:val="22"/>
        </w:rPr>
        <w:t>Тел.: ______________E-</w:t>
      </w:r>
      <w:proofErr w:type="spellStart"/>
      <w:r w:rsidRPr="00E54417">
        <w:rPr>
          <w:sz w:val="22"/>
          <w:szCs w:val="22"/>
        </w:rPr>
        <w:t>mail</w:t>
      </w:r>
      <w:proofErr w:type="spellEnd"/>
      <w:r w:rsidRPr="00E54417">
        <w:rPr>
          <w:sz w:val="22"/>
          <w:szCs w:val="22"/>
        </w:rPr>
        <w:t>: ________________</w:t>
      </w:r>
    </w:p>
    <w:p w:rsidR="00E54417" w:rsidRPr="003E0892" w:rsidRDefault="00E54417" w:rsidP="00E54417">
      <w:pPr>
        <w:jc w:val="center"/>
        <w:rPr>
          <w:b/>
        </w:rPr>
      </w:pPr>
    </w:p>
    <w:p w:rsidR="00E54417" w:rsidRPr="003E0892" w:rsidRDefault="00E54417" w:rsidP="00E54417">
      <w:pPr>
        <w:jc w:val="center"/>
        <w:rPr>
          <w:b/>
        </w:rPr>
      </w:pPr>
      <w:r w:rsidRPr="003E0892">
        <w:rPr>
          <w:b/>
        </w:rPr>
        <w:t>Заявка</w:t>
      </w:r>
    </w:p>
    <w:p w:rsidR="00E54417" w:rsidRPr="003E0892" w:rsidRDefault="00E54417" w:rsidP="00E54417">
      <w:pPr>
        <w:jc w:val="center"/>
        <w:rPr>
          <w:b/>
        </w:rPr>
      </w:pPr>
      <w:r w:rsidRPr="003E0892">
        <w:rPr>
          <w:b/>
        </w:rPr>
        <w:t>на участие в конкурсном отборе претендентов на получение стипендии имени профессора Л.А. Вербицкой</w:t>
      </w:r>
    </w:p>
    <w:p w:rsidR="00E54417" w:rsidRPr="003E0892" w:rsidRDefault="00E54417" w:rsidP="00E54417">
      <w:pPr>
        <w:jc w:val="center"/>
      </w:pPr>
    </w:p>
    <w:p w:rsidR="00E54417" w:rsidRPr="003E0892" w:rsidRDefault="00E54417" w:rsidP="00E54417">
      <w:pPr>
        <w:jc w:val="center"/>
      </w:pPr>
      <w:r w:rsidRPr="003E0892">
        <w:t>Прошу рассмотреть мою кандидатуру при назначении стипендии имени профессора Л.А. Вербицкой</w:t>
      </w:r>
    </w:p>
    <w:p w:rsidR="00E54417" w:rsidRDefault="00E54417" w:rsidP="00E54417">
      <w:pPr>
        <w:jc w:val="center"/>
      </w:pPr>
      <w:r w:rsidRPr="003E0892">
        <w:t>в связи с тем, что я имею следующее достижения:</w:t>
      </w:r>
    </w:p>
    <w:p w:rsidR="00E54417" w:rsidRPr="003E0892" w:rsidRDefault="00E54417" w:rsidP="00E54417">
      <w:pPr>
        <w:jc w:val="center"/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4"/>
        <w:gridCol w:w="1682"/>
        <w:gridCol w:w="2410"/>
        <w:gridCol w:w="1559"/>
        <w:gridCol w:w="992"/>
        <w:gridCol w:w="1276"/>
      </w:tblGrid>
      <w:tr w:rsidR="00E54417" w:rsidRPr="003E0892" w:rsidTr="0014318F">
        <w:trPr>
          <w:trHeight w:val="285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Достижение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Описание достижения</w:t>
            </w: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9.1. Наличие среднего балла успеваемости за весь период обучения более 4,5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9.2. Наличие статуса победителя / призера в олимпиадах, интеллектуальных соревнованиях и конкурсах в области русского языка и культуры, в творческих конкурсах, целью которых является популяризация русского языка, русской культуры и искусства в мире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9.3. Участие в научных конференциях с устным или стендовым докладом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E54417" w:rsidRPr="003E0892" w:rsidRDefault="00E54417" w:rsidP="0014318F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9.4. Получение стипендий или премий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Типы публикаций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Характеристики</w:t>
            </w:r>
          </w:p>
        </w:tc>
      </w:tr>
      <w:tr w:rsidR="00E54417" w:rsidRPr="003E0892" w:rsidTr="0014318F">
        <w:trPr>
          <w:trHeight w:val="1088"/>
        </w:trPr>
        <w:tc>
          <w:tcPr>
            <w:tcW w:w="7674" w:type="dxa"/>
            <w:vMerge/>
            <w:tcBorders>
              <w:lef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вид работы (монография, статья, тезисы, др.)</w:t>
            </w:r>
          </w:p>
        </w:tc>
        <w:tc>
          <w:tcPr>
            <w:tcW w:w="1559" w:type="dxa"/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Выходные данные (электронная ссылка)</w:t>
            </w:r>
          </w:p>
        </w:tc>
        <w:tc>
          <w:tcPr>
            <w:tcW w:w="992" w:type="dxa"/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Объем в стр.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Соавторы</w:t>
            </w: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color w:val="FF0000"/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9.5. Публикации в области русского языка и культуры в ведущем периодическом издании, индексируемом в базах </w:t>
            </w:r>
            <w:r w:rsidRPr="003E0892">
              <w:rPr>
                <w:sz w:val="22"/>
                <w:szCs w:val="22"/>
                <w:lang w:val="en-US"/>
              </w:rPr>
              <w:t>Scopus</w:t>
            </w:r>
            <w:r w:rsidRPr="003E0892">
              <w:rPr>
                <w:sz w:val="22"/>
                <w:szCs w:val="22"/>
              </w:rPr>
              <w:t xml:space="preserve"> или </w:t>
            </w:r>
            <w:r w:rsidRPr="003E0892">
              <w:rPr>
                <w:sz w:val="22"/>
                <w:szCs w:val="22"/>
                <w:lang w:val="en-US"/>
              </w:rPr>
              <w:t>Web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of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Science</w:t>
            </w:r>
            <w:r w:rsidRPr="003E0892">
              <w:rPr>
                <w:sz w:val="22"/>
                <w:szCs w:val="22"/>
              </w:rPr>
              <w:t xml:space="preserve"> (</w:t>
            </w:r>
            <w:r w:rsidRPr="003E0892">
              <w:rPr>
                <w:sz w:val="22"/>
                <w:szCs w:val="22"/>
                <w:lang w:val="en-US"/>
              </w:rPr>
              <w:t>Core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Collection</w:t>
            </w:r>
            <w:r w:rsidRPr="003E0892">
              <w:rPr>
                <w:sz w:val="22"/>
                <w:szCs w:val="22"/>
              </w:rPr>
              <w:t>)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9.6. Монографии в области русского языка и </w:t>
            </w:r>
            <w:proofErr w:type="gramStart"/>
            <w:r w:rsidRPr="003E0892">
              <w:rPr>
                <w:sz w:val="22"/>
                <w:szCs w:val="22"/>
              </w:rPr>
              <w:t>культуры</w:t>
            </w:r>
            <w:proofErr w:type="gramEnd"/>
            <w:r w:rsidRPr="003E0892">
              <w:rPr>
                <w:sz w:val="22"/>
                <w:szCs w:val="22"/>
              </w:rPr>
              <w:t xml:space="preserve"> на которую есть опубликованная рецензия (или ссылка) в журнале, индексируемом в </w:t>
            </w:r>
            <w:r w:rsidRPr="003E0892">
              <w:rPr>
                <w:sz w:val="22"/>
                <w:szCs w:val="22"/>
                <w:lang w:val="en-US"/>
              </w:rPr>
              <w:t>Web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of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Science</w:t>
            </w:r>
            <w:r w:rsidRPr="003E0892">
              <w:rPr>
                <w:sz w:val="22"/>
                <w:szCs w:val="22"/>
              </w:rPr>
              <w:t xml:space="preserve"> или </w:t>
            </w:r>
            <w:r w:rsidRPr="003E0892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9.7. Монографии в области русского языка и </w:t>
            </w:r>
            <w:proofErr w:type="gramStart"/>
            <w:r w:rsidRPr="003E0892">
              <w:rPr>
                <w:sz w:val="22"/>
                <w:szCs w:val="22"/>
              </w:rPr>
              <w:t>культуры</w:t>
            </w:r>
            <w:proofErr w:type="gramEnd"/>
            <w:r w:rsidRPr="003E0892">
              <w:rPr>
                <w:sz w:val="22"/>
                <w:szCs w:val="22"/>
              </w:rPr>
              <w:t xml:space="preserve"> на которую нет опубликованных рецензий в журнале, индексируемом в </w:t>
            </w:r>
            <w:r w:rsidRPr="003E0892">
              <w:rPr>
                <w:sz w:val="22"/>
                <w:szCs w:val="22"/>
                <w:lang w:val="en-US"/>
              </w:rPr>
              <w:t>Web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of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Science</w:t>
            </w:r>
            <w:r w:rsidRPr="003E0892">
              <w:rPr>
                <w:sz w:val="22"/>
                <w:szCs w:val="22"/>
              </w:rPr>
              <w:t xml:space="preserve"> или </w:t>
            </w:r>
            <w:r w:rsidRPr="003E0892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9.8. Публикации в области русского языка и культуры 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9.9. Публикации в области русского языка и культуры в непериодическом </w:t>
            </w:r>
            <w:r w:rsidRPr="003E0892">
              <w:rPr>
                <w:sz w:val="22"/>
                <w:szCs w:val="22"/>
              </w:rPr>
              <w:lastRenderedPageBreak/>
              <w:t>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9.10. Публикации в области русского языка и культуры в периодическом издании, не индексируемом </w:t>
            </w:r>
            <w:r w:rsidRPr="003E0892">
              <w:rPr>
                <w:sz w:val="22"/>
                <w:szCs w:val="22"/>
                <w:lang w:val="en-US"/>
              </w:rPr>
              <w:t>Scopus</w:t>
            </w:r>
            <w:r w:rsidRPr="003E0892">
              <w:rPr>
                <w:sz w:val="22"/>
                <w:szCs w:val="22"/>
              </w:rPr>
              <w:t xml:space="preserve">, </w:t>
            </w:r>
            <w:r w:rsidRPr="003E0892">
              <w:rPr>
                <w:sz w:val="22"/>
                <w:szCs w:val="22"/>
                <w:lang w:val="en-US"/>
              </w:rPr>
              <w:t>Web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of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Science</w:t>
            </w:r>
            <w:r w:rsidRPr="003E0892">
              <w:rPr>
                <w:sz w:val="22"/>
                <w:szCs w:val="22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9.11. Публикации в области русского языка и культуры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rPr>
          <w:trHeight w:val="333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Достижение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Описание достижения</w:t>
            </w: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9.12. Наличие научных и творческих грантов (а также участие в грантах)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9.13. Участие в проведении общественной деятельности социального, культурного и (или) общественно полезного характера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9.14. Создание и (или) публичное исполнение произведения литературы и (или) искусства (литературного произведения, драматического, музыкально-драматического произведения, сценарного произведения и т.д.)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9.15. Организационное и (или) творческое участие в мероприятиях городского, регионального уровня, направленных на сохранение традиций русской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9.16. Организационное и (или) творческое участие в мероприятиях федерального, международного уровня, целью которых является повышение интереса к творчеству русских поэтов, драматургов и композиторов, а также сохранение русского языка как языка международного общения</w:t>
            </w:r>
          </w:p>
        </w:tc>
        <w:tc>
          <w:tcPr>
            <w:tcW w:w="791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</w:tbl>
    <w:p w:rsidR="00E54417" w:rsidRPr="003E0892" w:rsidRDefault="00E54417" w:rsidP="00E54417">
      <w:pPr>
        <w:ind w:right="-1166" w:firstLine="540"/>
        <w:rPr>
          <w:sz w:val="22"/>
          <w:szCs w:val="22"/>
        </w:rPr>
      </w:pPr>
    </w:p>
    <w:p w:rsidR="00E54417" w:rsidRPr="003E0892" w:rsidRDefault="00E54417" w:rsidP="00E54417">
      <w:pPr>
        <w:ind w:right="-1166" w:firstLine="540"/>
        <w:rPr>
          <w:sz w:val="22"/>
          <w:szCs w:val="22"/>
        </w:rPr>
      </w:pPr>
      <w:r w:rsidRPr="003E0892">
        <w:rPr>
          <w:sz w:val="22"/>
          <w:szCs w:val="22"/>
        </w:rPr>
        <w:t>К заявлению прилагаются подтверждающие документы.</w:t>
      </w:r>
    </w:p>
    <w:p w:rsidR="00E54417" w:rsidRPr="003E0892" w:rsidRDefault="00E54417" w:rsidP="00E54417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E54417" w:rsidRDefault="00E54417" w:rsidP="00E54417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 xml:space="preserve"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</w:t>
      </w:r>
    </w:p>
    <w:p w:rsidR="00E54417" w:rsidRDefault="00E54417" w:rsidP="00E54417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 xml:space="preserve">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</w:t>
      </w:r>
    </w:p>
    <w:p w:rsidR="00E54417" w:rsidRPr="003E0892" w:rsidRDefault="00E54417" w:rsidP="00E54417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>от 27.07.2006 №152-ФЗ «О персональных данных». Данное согласие дано мной свободно, своей волей и в своем интересе.</w:t>
      </w:r>
    </w:p>
    <w:p w:rsidR="00E54417" w:rsidRPr="003E0892" w:rsidRDefault="00E54417" w:rsidP="00E54417">
      <w:pPr>
        <w:rPr>
          <w:sz w:val="22"/>
          <w:szCs w:val="22"/>
        </w:rPr>
      </w:pPr>
      <w:r w:rsidRPr="003E0892">
        <w:rPr>
          <w:sz w:val="22"/>
          <w:szCs w:val="22"/>
        </w:rPr>
        <w:tab/>
        <w:t>__________________</w:t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  <w:t>____________________</w:t>
      </w:r>
    </w:p>
    <w:p w:rsidR="00E54417" w:rsidRPr="003E0892" w:rsidRDefault="00E54417" w:rsidP="00E54417">
      <w:pPr>
        <w:rPr>
          <w:i/>
          <w:sz w:val="22"/>
          <w:szCs w:val="22"/>
        </w:rPr>
      </w:pPr>
      <w:r w:rsidRPr="003E0892">
        <w:rPr>
          <w:i/>
          <w:sz w:val="22"/>
          <w:szCs w:val="22"/>
        </w:rPr>
        <w:t xml:space="preserve">                         (дата)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 xml:space="preserve">                   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 xml:space="preserve">                       (подпись)</w:t>
      </w:r>
    </w:p>
    <w:p w:rsidR="00E54417" w:rsidRPr="003E0892" w:rsidRDefault="00E54417" w:rsidP="00E5441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E0892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FA5215" w:rsidRPr="00485359" w:rsidRDefault="00E54417"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>(Ф.И.О., ученая степень, ученое звание, должность)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>(подпись)</w:t>
      </w:r>
    </w:p>
    <w:sectPr w:rsidR="00FA5215" w:rsidRPr="00485359" w:rsidSect="00E544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7"/>
    <w:rsid w:val="00485359"/>
    <w:rsid w:val="00672A61"/>
    <w:rsid w:val="00E5441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EE780-0BC5-4ACF-8935-C7DD94A1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2</cp:revision>
  <dcterms:created xsi:type="dcterms:W3CDTF">2022-07-04T09:51:00Z</dcterms:created>
  <dcterms:modified xsi:type="dcterms:W3CDTF">2022-07-04T10:27:00Z</dcterms:modified>
</cp:coreProperties>
</file>